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D6" w:rsidRDefault="00FF58D6" w:rsidP="00FF58D6">
      <w:pPr>
        <w:pStyle w:val="a5"/>
        <w:spacing w:before="0" w:beforeAutospacing="0" w:after="0" w:afterAutospacing="0"/>
        <w:ind w:firstLineChars="400" w:firstLine="1124"/>
        <w:rPr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201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>7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年度国家奖学金优秀事迹材料结构及文稿要求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一、个人简介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/>
          <w:color w:val="000000"/>
          <w:sz w:val="28"/>
          <w:szCs w:val="28"/>
        </w:rPr>
        <w:t>简介要求。</w:t>
      </w:r>
      <w:r>
        <w:rPr>
          <w:rFonts w:ascii="仿宋_GB2312" w:eastAsia="仿宋_GB2312" w:hint="eastAsia"/>
          <w:color w:val="000000"/>
          <w:sz w:val="28"/>
          <w:szCs w:val="28"/>
        </w:rPr>
        <w:t>100字以内，含姓名、性别、民族、出生年月、政治面貌、学校、院系、专业、入学年份、大学期间获得的重要奖项及重要荣誉（限校级以上），请严格按照上述信息的顺序逐一编写。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注意：（1）所获奖项按奖学金、竞赛、荣誉称号等顺序填报；（2）同一类奖项按级别由大到小逐级排列，一般是国家、省级、校级；（3）重要的奖项、荣誉后，若有重要的期刊论文发表或论著出版，可以一句话简要说明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范例：×××，男，汉族，××年×月生，中国共青团员（或中国共产党党员），××大学天文与空间科学学院××级学生。曾获人民奖学金一等奖、国家天文台奖学金等,在国家级刊物《××××》××年第×期上发表论文1篇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</w:t>
      </w:r>
      <w:r>
        <w:rPr>
          <w:rFonts w:ascii="仿宋_GB2312" w:eastAsia="仿宋_GB2312"/>
          <w:color w:val="000000"/>
          <w:sz w:val="28"/>
          <w:szCs w:val="28"/>
        </w:rPr>
        <w:t>照片提供。提供照片两张，要求一张生活照，一张</w:t>
      </w:r>
      <w:r>
        <w:rPr>
          <w:rFonts w:ascii="仿宋_GB2312" w:eastAsia="仿宋_GB2312" w:hint="eastAsia"/>
          <w:color w:val="000000"/>
          <w:sz w:val="28"/>
          <w:szCs w:val="28"/>
        </w:rPr>
        <w:t>标准照</w:t>
      </w:r>
      <w:r>
        <w:rPr>
          <w:rFonts w:ascii="仿宋_GB2312" w:eastAsia="仿宋_GB2312"/>
          <w:color w:val="000000"/>
          <w:sz w:val="28"/>
          <w:szCs w:val="28"/>
        </w:rPr>
        <w:t>，生活照动作可以比较随意、放松些，清楚呈现人物</w:t>
      </w:r>
      <w:r>
        <w:rPr>
          <w:rFonts w:ascii="仿宋_GB2312" w:eastAsia="仿宋_GB2312" w:hint="eastAsia"/>
          <w:color w:val="000000"/>
          <w:sz w:val="28"/>
          <w:szCs w:val="28"/>
        </w:rPr>
        <w:t>主体，</w:t>
      </w:r>
      <w:r>
        <w:rPr>
          <w:rFonts w:ascii="仿宋_GB2312" w:eastAsia="仿宋_GB2312"/>
          <w:color w:val="000000"/>
          <w:sz w:val="28"/>
          <w:szCs w:val="28"/>
        </w:rPr>
        <w:t>人物切记墨镜、帽子等饰物遮住脸部。照片</w:t>
      </w:r>
      <w:r>
        <w:rPr>
          <w:rFonts w:ascii="仿宋_GB2312" w:eastAsia="仿宋_GB2312" w:hint="eastAsia"/>
          <w:color w:val="000000"/>
          <w:sz w:val="28"/>
          <w:szCs w:val="28"/>
        </w:rPr>
        <w:t>像素</w:t>
      </w:r>
      <w:r>
        <w:rPr>
          <w:rFonts w:ascii="仿宋_GB2312" w:eastAsia="仿宋_GB2312"/>
          <w:color w:val="000000"/>
          <w:sz w:val="28"/>
          <w:szCs w:val="28"/>
        </w:rPr>
        <w:t>不要低于</w:t>
      </w:r>
      <w:r>
        <w:rPr>
          <w:rFonts w:ascii="仿宋_GB2312" w:eastAsia="仿宋_GB2312" w:hint="eastAsia"/>
          <w:color w:val="000000"/>
          <w:sz w:val="28"/>
          <w:szCs w:val="28"/>
        </w:rPr>
        <w:t>300像素</w:t>
      </w:r>
      <w:r>
        <w:rPr>
          <w:rFonts w:ascii="仿宋_GB2312" w:eastAsia="仿宋_GB2312"/>
          <w:color w:val="000000"/>
          <w:sz w:val="28"/>
          <w:szCs w:val="28"/>
        </w:rPr>
        <w:t>，</w:t>
      </w:r>
      <w:r>
        <w:rPr>
          <w:rFonts w:ascii="仿宋_GB2312" w:eastAsia="仿宋_GB2312" w:hint="eastAsia"/>
          <w:color w:val="000000"/>
          <w:sz w:val="28"/>
          <w:szCs w:val="28"/>
        </w:rPr>
        <w:t>要求</w:t>
      </w:r>
      <w:r>
        <w:rPr>
          <w:rFonts w:ascii="仿宋_GB2312" w:eastAsia="仿宋_GB2312"/>
          <w:color w:val="000000"/>
          <w:sz w:val="28"/>
          <w:szCs w:val="28"/>
        </w:rPr>
        <w:t>发送原图，不要放在</w:t>
      </w:r>
      <w:r>
        <w:rPr>
          <w:rFonts w:ascii="仿宋_GB2312" w:eastAsia="仿宋_GB2312" w:hint="eastAsia"/>
          <w:color w:val="000000"/>
          <w:sz w:val="28"/>
          <w:szCs w:val="28"/>
        </w:rPr>
        <w:t>word文稿</w:t>
      </w:r>
      <w:r>
        <w:rPr>
          <w:rFonts w:ascii="仿宋_GB2312" w:eastAsia="仿宋_GB2312"/>
          <w:color w:val="000000"/>
          <w:sz w:val="28"/>
          <w:szCs w:val="28"/>
        </w:rPr>
        <w:t>中。照片</w:t>
      </w:r>
      <w:r>
        <w:rPr>
          <w:rFonts w:ascii="仿宋_GB2312" w:eastAsia="仿宋_GB2312" w:hint="eastAsia"/>
          <w:color w:val="000000"/>
          <w:sz w:val="28"/>
          <w:szCs w:val="28"/>
        </w:rPr>
        <w:t>请用</w:t>
      </w:r>
      <w:r>
        <w:rPr>
          <w:rFonts w:ascii="仿宋_GB2312" w:eastAsia="仿宋_GB2312"/>
          <w:color w:val="000000"/>
          <w:sz w:val="28"/>
          <w:szCs w:val="28"/>
        </w:rPr>
        <w:t>学院名+学生姓名命名，以</w:t>
      </w:r>
      <w:r>
        <w:rPr>
          <w:rFonts w:ascii="仿宋_GB2312" w:eastAsia="仿宋_GB2312" w:hint="eastAsia"/>
          <w:color w:val="000000"/>
          <w:sz w:val="28"/>
          <w:szCs w:val="28"/>
        </w:rPr>
        <w:t>.jpg的</w:t>
      </w:r>
      <w:r>
        <w:rPr>
          <w:rFonts w:ascii="仿宋_GB2312" w:eastAsia="仿宋_GB2312"/>
          <w:color w:val="000000"/>
          <w:sz w:val="28"/>
          <w:szCs w:val="28"/>
        </w:rPr>
        <w:t>格式存放。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二、事迹正文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个人事迹正文包括文章标题与内容两部分，2000字以内。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28"/>
          <w:szCs w:val="28"/>
        </w:rPr>
        <w:lastRenderedPageBreak/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、写作</w:t>
      </w:r>
      <w:r>
        <w:rPr>
          <w:rFonts w:ascii="仿宋_GB2312" w:eastAsia="仿宋_GB2312"/>
          <w:color w:val="000000"/>
          <w:sz w:val="28"/>
          <w:szCs w:val="28"/>
        </w:rPr>
        <w:t>视角可从</w:t>
      </w:r>
      <w:r>
        <w:rPr>
          <w:rFonts w:ascii="仿宋_GB2312" w:eastAsia="仿宋_GB2312" w:hint="eastAsia"/>
          <w:color w:val="000000"/>
          <w:sz w:val="28"/>
          <w:szCs w:val="28"/>
        </w:rPr>
        <w:t>第一人称或第三人称（导师</w:t>
      </w:r>
      <w:r>
        <w:rPr>
          <w:rFonts w:ascii="仿宋_GB2312" w:eastAsia="仿宋_GB2312"/>
          <w:color w:val="000000"/>
          <w:sz w:val="28"/>
          <w:szCs w:val="28"/>
        </w:rPr>
        <w:t>、同学或者学校部门</w:t>
      </w:r>
      <w:r>
        <w:rPr>
          <w:rFonts w:ascii="仿宋_GB2312" w:eastAsia="仿宋_GB2312" w:hint="eastAsia"/>
          <w:color w:val="000000"/>
          <w:sz w:val="28"/>
          <w:szCs w:val="28"/>
        </w:rPr>
        <w:t>）出发</w:t>
      </w:r>
      <w:r>
        <w:rPr>
          <w:rFonts w:ascii="仿宋_GB2312" w:eastAsia="仿宋_GB2312"/>
          <w:color w:val="000000"/>
          <w:sz w:val="28"/>
          <w:szCs w:val="28"/>
        </w:rPr>
        <w:t>，突出获奖者如何刻苦钻研并取得优异成绩、怎样积极主动地做好学生工作等，形象要丰满、内容要生动，人物事迹要求真实突出，主题积极向上，具有感染力和号召力，以达到引导和激励广大在校大学生的</w:t>
      </w:r>
      <w:r>
        <w:rPr>
          <w:rFonts w:ascii="仿宋_GB2312" w:eastAsia="仿宋_GB2312" w:hint="eastAsia"/>
          <w:color w:val="000000"/>
          <w:sz w:val="28"/>
          <w:szCs w:val="28"/>
        </w:rPr>
        <w:t>目的。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2、文章标题要求概括准确、精炼，具有时代感和吸引力，力求浓缩并体现人物事迹的特色，尽量避免泛泛使用“青春”“幸福”“追梦”等一般化的词语，</w:t>
      </w:r>
      <w:r>
        <w:rPr>
          <w:rFonts w:ascii="仿宋_GB2312" w:eastAsia="仿宋_GB2312"/>
          <w:color w:val="000000"/>
          <w:sz w:val="28"/>
          <w:szCs w:val="28"/>
        </w:rPr>
        <w:t>不要超过</w:t>
      </w:r>
      <w:r>
        <w:rPr>
          <w:rFonts w:ascii="仿宋_GB2312" w:eastAsia="仿宋_GB2312" w:hint="eastAsia"/>
          <w:color w:val="000000"/>
          <w:sz w:val="28"/>
          <w:szCs w:val="28"/>
        </w:rPr>
        <w:t>18个</w:t>
      </w:r>
      <w:r>
        <w:rPr>
          <w:rFonts w:ascii="仿宋_GB2312" w:eastAsia="仿宋_GB2312"/>
          <w:color w:val="000000"/>
          <w:sz w:val="28"/>
          <w:szCs w:val="28"/>
        </w:rPr>
        <w:t>汉字</w:t>
      </w:r>
      <w:r>
        <w:rPr>
          <w:rFonts w:ascii="仿宋_GB2312" w:eastAsia="仿宋_GB2312" w:hint="eastAsia"/>
          <w:color w:val="000000"/>
          <w:sz w:val="28"/>
          <w:szCs w:val="28"/>
        </w:rPr>
        <w:t>。文内小标题者，一方面文内小标题要贴合文章标题立意，能提炼出每部分的核心内容；另一方面小标题的表达，要注意炼字炼句，使之富有文采，并且要注意几个</w:t>
      </w:r>
      <w:r>
        <w:rPr>
          <w:rFonts w:ascii="仿宋_GB2312" w:eastAsia="仿宋_GB2312"/>
          <w:color w:val="000000"/>
          <w:sz w:val="28"/>
          <w:szCs w:val="28"/>
        </w:rPr>
        <w:t>并列</w:t>
      </w:r>
      <w:r>
        <w:rPr>
          <w:rFonts w:ascii="仿宋_GB2312" w:eastAsia="仿宋_GB2312" w:hint="eastAsia"/>
          <w:color w:val="000000"/>
          <w:sz w:val="28"/>
          <w:szCs w:val="28"/>
        </w:rPr>
        <w:t>小标题之间的呼应和文字结构的匀称。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、在文章内容的组织上，行文</w:t>
      </w:r>
      <w:r>
        <w:rPr>
          <w:rFonts w:ascii="仿宋_GB2312" w:eastAsia="仿宋_GB2312"/>
          <w:color w:val="000000"/>
          <w:sz w:val="28"/>
          <w:szCs w:val="28"/>
        </w:rPr>
        <w:t>要做到详略得当、结构匀称。</w:t>
      </w:r>
      <w:r>
        <w:rPr>
          <w:rFonts w:ascii="仿宋_GB2312" w:eastAsia="仿宋_GB2312" w:hint="eastAsia"/>
          <w:color w:val="000000"/>
          <w:sz w:val="28"/>
          <w:szCs w:val="28"/>
        </w:rPr>
        <w:t>一是正文大标题下要有一段导入语，不要在文章题目下直接列小标题。二是主体</w:t>
      </w:r>
      <w:r>
        <w:rPr>
          <w:rFonts w:ascii="仿宋_GB2312" w:eastAsia="仿宋_GB2312"/>
          <w:color w:val="000000"/>
          <w:sz w:val="28"/>
          <w:szCs w:val="28"/>
        </w:rPr>
        <w:t>内容不要</w:t>
      </w:r>
      <w:r>
        <w:rPr>
          <w:rFonts w:ascii="仿宋_GB2312" w:eastAsia="仿宋_GB2312" w:hint="eastAsia"/>
          <w:color w:val="000000"/>
          <w:sz w:val="28"/>
          <w:szCs w:val="28"/>
        </w:rPr>
        <w:t>面面</w:t>
      </w:r>
      <w:r>
        <w:rPr>
          <w:rFonts w:ascii="仿宋_GB2312" w:eastAsia="仿宋_GB2312"/>
          <w:color w:val="000000"/>
          <w:sz w:val="28"/>
          <w:szCs w:val="28"/>
        </w:rPr>
        <w:t>俱到，要注意归纳并突出描写</w:t>
      </w:r>
      <w:r>
        <w:rPr>
          <w:rFonts w:ascii="仿宋_GB2312" w:eastAsia="仿宋_GB2312" w:hint="eastAsia"/>
          <w:color w:val="000000"/>
          <w:sz w:val="28"/>
          <w:szCs w:val="28"/>
        </w:rPr>
        <w:t>典型</w:t>
      </w:r>
      <w:r>
        <w:rPr>
          <w:rFonts w:ascii="仿宋_GB2312" w:eastAsia="仿宋_GB2312"/>
          <w:color w:val="000000"/>
          <w:sz w:val="28"/>
          <w:szCs w:val="28"/>
        </w:rPr>
        <w:t>人物的个性特点，避免单纯罗列思想、学习、工作、品德情况，切忌写成全面总结式的个人汇报。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28"/>
          <w:szCs w:val="28"/>
        </w:rPr>
        <w:t>4</w:t>
      </w:r>
      <w:r>
        <w:rPr>
          <w:rFonts w:ascii="仿宋_GB2312" w:eastAsia="仿宋_GB2312" w:hint="eastAsia"/>
          <w:color w:val="000000"/>
          <w:sz w:val="28"/>
          <w:szCs w:val="28"/>
        </w:rPr>
        <w:t>、文章文笔流畅，生动描述个人学习成长过程中的亲身经历、感人事迹、生活故事、心灵感悟，具有一定的情感深度。应</w:t>
      </w:r>
      <w:r>
        <w:rPr>
          <w:rFonts w:ascii="仿宋_GB2312" w:eastAsia="仿宋_GB2312"/>
          <w:color w:val="000000"/>
          <w:sz w:val="28"/>
          <w:szCs w:val="28"/>
        </w:rPr>
        <w:t>重点突出自身的优势，强调用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/>
          <w:color w:val="000000"/>
          <w:sz w:val="28"/>
          <w:szCs w:val="28"/>
        </w:rPr>
        <w:t>-2</w:t>
      </w:r>
      <w:r>
        <w:rPr>
          <w:rFonts w:ascii="仿宋_GB2312" w:eastAsia="仿宋_GB2312" w:hint="eastAsia"/>
          <w:color w:val="000000"/>
          <w:sz w:val="28"/>
          <w:szCs w:val="28"/>
        </w:rPr>
        <w:t>个</w:t>
      </w:r>
      <w:r>
        <w:rPr>
          <w:rFonts w:ascii="仿宋_GB2312" w:eastAsia="仿宋_GB2312"/>
          <w:color w:val="000000"/>
          <w:sz w:val="28"/>
          <w:szCs w:val="28"/>
        </w:rPr>
        <w:t>小故事</w:t>
      </w:r>
      <w:r>
        <w:rPr>
          <w:rFonts w:ascii="仿宋_GB2312" w:eastAsia="仿宋_GB2312" w:hint="eastAsia"/>
          <w:color w:val="000000"/>
          <w:sz w:val="28"/>
          <w:szCs w:val="28"/>
        </w:rPr>
        <w:t>或事迹反映学生的特长，并注意对这些小故事或事迹中的人物神态、心理、言行等加以生动、细致的刻画，杜绝</w:t>
      </w:r>
      <w:r>
        <w:rPr>
          <w:rFonts w:ascii="仿宋_GB2312" w:eastAsia="仿宋_GB2312"/>
          <w:color w:val="000000"/>
          <w:sz w:val="28"/>
          <w:szCs w:val="28"/>
        </w:rPr>
        <w:t>夸大或不符合实际地虚构</w:t>
      </w:r>
      <w:r>
        <w:rPr>
          <w:rFonts w:ascii="仿宋_GB2312" w:eastAsia="仿宋_GB2312" w:hint="eastAsia"/>
          <w:color w:val="000000"/>
          <w:sz w:val="28"/>
          <w:szCs w:val="28"/>
        </w:rPr>
        <w:t>情节。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三、师长点评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100字以内，由学生所在院系领导、学科带头人或知名教授、专家、学者对获奖学生先进事迹进行精辟评述(要写明点评者的单位、身份、姓名)，注意对学生进行整体评价，不需要再罗列奖项。</w:t>
      </w:r>
    </w:p>
    <w:p w:rsidR="00FF58D6" w:rsidRDefault="00FF58D6" w:rsidP="00FF58D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为保证质量并取得真正的引导和鼓励作用，请各院系对学生上报的材料严格审查，请专业人员在文笔方面予以指导和把关。</w:t>
      </w:r>
    </w:p>
    <w:p w:rsidR="00FF58D6" w:rsidRDefault="00FF58D6" w:rsidP="00FF58D6">
      <w:pPr>
        <w:tabs>
          <w:tab w:val="left" w:pos="3420"/>
        </w:tabs>
        <w:ind w:firstLineChars="200" w:firstLine="561"/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四</w:t>
      </w:r>
      <w:r w:rsidRPr="00981B6C">
        <w:rPr>
          <w:rFonts w:ascii="华文楷体" w:eastAsia="华文楷体" w:hAnsi="华文楷体" w:hint="eastAsia"/>
          <w:b/>
          <w:sz w:val="28"/>
          <w:szCs w:val="28"/>
        </w:rPr>
        <w:t>、报送</w:t>
      </w:r>
      <w:r>
        <w:rPr>
          <w:rFonts w:ascii="华文楷体" w:eastAsia="华文楷体" w:hAnsi="华文楷体" w:hint="eastAsia"/>
          <w:b/>
          <w:sz w:val="28"/>
          <w:szCs w:val="28"/>
        </w:rPr>
        <w:t>要求</w:t>
      </w:r>
      <w:r>
        <w:rPr>
          <w:rFonts w:ascii="华文楷体" w:eastAsia="华文楷体" w:hAnsi="华文楷体"/>
          <w:b/>
          <w:sz w:val="28"/>
          <w:szCs w:val="28"/>
        </w:rPr>
        <w:t>和</w:t>
      </w:r>
      <w:r w:rsidRPr="00981B6C">
        <w:rPr>
          <w:rFonts w:ascii="华文楷体" w:eastAsia="华文楷体" w:hAnsi="华文楷体" w:hint="eastAsia"/>
          <w:b/>
          <w:sz w:val="28"/>
          <w:szCs w:val="28"/>
        </w:rPr>
        <w:t>方式</w:t>
      </w:r>
      <w:bookmarkStart w:id="0" w:name="_GoBack"/>
      <w:bookmarkEnd w:id="0"/>
    </w:p>
    <w:p w:rsidR="00FF58D6" w:rsidRPr="00981B6C" w:rsidRDefault="00FF58D6" w:rsidP="00FF58D6">
      <w:pPr>
        <w:tabs>
          <w:tab w:val="left" w:pos="3420"/>
        </w:tabs>
        <w:ind w:firstLineChars="200" w:firstLine="56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2017年</w:t>
      </w:r>
      <w:r>
        <w:rPr>
          <w:rFonts w:ascii="华文楷体" w:eastAsia="华文楷体" w:hAnsi="华文楷体"/>
          <w:sz w:val="28"/>
          <w:szCs w:val="28"/>
        </w:rPr>
        <w:t>国奖获得者每人一篇。</w:t>
      </w:r>
      <w:r w:rsidRPr="00981B6C">
        <w:rPr>
          <w:rFonts w:ascii="华文楷体" w:eastAsia="华文楷体" w:hAnsi="华文楷体" w:hint="eastAsia"/>
          <w:sz w:val="28"/>
          <w:szCs w:val="28"/>
        </w:rPr>
        <w:t>请各学院于</w:t>
      </w:r>
      <w:r w:rsidRPr="00193035">
        <w:rPr>
          <w:rFonts w:ascii="华文楷体" w:eastAsia="华文楷体" w:hAnsi="华文楷体" w:hint="eastAsia"/>
          <w:b/>
          <w:sz w:val="28"/>
          <w:szCs w:val="28"/>
        </w:rPr>
        <w:t>12月</w:t>
      </w:r>
      <w:r w:rsidRPr="00193035">
        <w:rPr>
          <w:rFonts w:ascii="华文楷体" w:eastAsia="华文楷体" w:hAnsi="华文楷体"/>
          <w:b/>
          <w:sz w:val="28"/>
          <w:szCs w:val="28"/>
        </w:rPr>
        <w:t>13</w:t>
      </w:r>
      <w:r w:rsidRPr="00193035">
        <w:rPr>
          <w:rFonts w:ascii="华文楷体" w:eastAsia="华文楷体" w:hAnsi="华文楷体" w:hint="eastAsia"/>
          <w:b/>
          <w:sz w:val="28"/>
          <w:szCs w:val="28"/>
        </w:rPr>
        <w:t>日前</w:t>
      </w:r>
      <w:r>
        <w:rPr>
          <w:rFonts w:ascii="华文楷体" w:eastAsia="华文楷体" w:hAnsi="华文楷体" w:hint="eastAsia"/>
          <w:sz w:val="28"/>
          <w:szCs w:val="28"/>
        </w:rPr>
        <w:t>将以上内容以电子版形式，通过奥兰网报送至学工处学生资助管理中心。</w:t>
      </w:r>
    </w:p>
    <w:p w:rsidR="00FF58D6" w:rsidRPr="002F5581" w:rsidRDefault="00FF58D6" w:rsidP="00FF58D6">
      <w:pPr>
        <w:tabs>
          <w:tab w:val="left" w:pos="3420"/>
        </w:tabs>
        <w:ind w:firstLineChars="200" w:firstLine="561"/>
        <w:jc w:val="left"/>
        <w:rPr>
          <w:rFonts w:ascii="华文楷体" w:eastAsia="华文楷体" w:hAnsi="华文楷体"/>
          <w:b/>
          <w:sz w:val="28"/>
          <w:szCs w:val="28"/>
        </w:rPr>
      </w:pPr>
      <w:r w:rsidRPr="002F5581">
        <w:rPr>
          <w:rFonts w:ascii="华文楷体" w:eastAsia="华文楷体" w:hAnsi="华文楷体" w:hint="eastAsia"/>
          <w:b/>
          <w:sz w:val="28"/>
          <w:szCs w:val="28"/>
        </w:rPr>
        <w:t>为保证质量并取得真正的引导和鼓励作用，请各</w:t>
      </w:r>
      <w:r>
        <w:rPr>
          <w:rFonts w:ascii="华文楷体" w:eastAsia="华文楷体" w:hAnsi="华文楷体" w:hint="eastAsia"/>
          <w:b/>
          <w:sz w:val="28"/>
          <w:szCs w:val="28"/>
        </w:rPr>
        <w:t>学院</w:t>
      </w:r>
      <w:r w:rsidRPr="002F5581">
        <w:rPr>
          <w:rFonts w:ascii="华文楷体" w:eastAsia="华文楷体" w:hAnsi="华文楷体" w:hint="eastAsia"/>
          <w:b/>
          <w:sz w:val="28"/>
          <w:szCs w:val="28"/>
        </w:rPr>
        <w:t>对学生申报的材料</w:t>
      </w:r>
      <w:r>
        <w:rPr>
          <w:rFonts w:ascii="华文楷体" w:eastAsia="华文楷体" w:hAnsi="华文楷体" w:hint="eastAsia"/>
          <w:b/>
          <w:sz w:val="28"/>
          <w:szCs w:val="28"/>
        </w:rPr>
        <w:t>精心指导，</w:t>
      </w:r>
      <w:r w:rsidRPr="002F5581">
        <w:rPr>
          <w:rFonts w:ascii="华文楷体" w:eastAsia="华文楷体" w:hAnsi="华文楷体" w:hint="eastAsia"/>
          <w:b/>
          <w:sz w:val="28"/>
          <w:szCs w:val="28"/>
        </w:rPr>
        <w:t>严格</w:t>
      </w:r>
      <w:r>
        <w:rPr>
          <w:rFonts w:ascii="华文楷体" w:eastAsia="华文楷体" w:hAnsi="华文楷体" w:hint="eastAsia"/>
          <w:b/>
          <w:sz w:val="28"/>
          <w:szCs w:val="28"/>
        </w:rPr>
        <w:t>把关</w:t>
      </w:r>
      <w:r w:rsidRPr="002F5581">
        <w:rPr>
          <w:rFonts w:ascii="华文楷体" w:eastAsia="华文楷体" w:hAnsi="华文楷体" w:hint="eastAsia"/>
          <w:b/>
          <w:sz w:val="28"/>
          <w:szCs w:val="28"/>
        </w:rPr>
        <w:t>。</w:t>
      </w:r>
    </w:p>
    <w:p w:rsidR="00FF58D6" w:rsidRDefault="00FF58D6" w:rsidP="00FF58D6">
      <w:pPr>
        <w:tabs>
          <w:tab w:val="left" w:pos="3420"/>
        </w:tabs>
        <w:ind w:firstLineChars="200" w:firstLine="560"/>
        <w:jc w:val="left"/>
        <w:rPr>
          <w:rFonts w:ascii="华文楷体" w:eastAsia="华文楷体" w:hAnsi="华文楷体"/>
          <w:sz w:val="28"/>
          <w:szCs w:val="28"/>
        </w:rPr>
      </w:pPr>
    </w:p>
    <w:p w:rsidR="006C28FD" w:rsidRPr="00FF58D6" w:rsidRDefault="004316E9"/>
    <w:sectPr w:rsidR="006C28FD" w:rsidRPr="00FF5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6E9" w:rsidRDefault="004316E9" w:rsidP="00FF58D6">
      <w:r>
        <w:separator/>
      </w:r>
    </w:p>
  </w:endnote>
  <w:endnote w:type="continuationSeparator" w:id="0">
    <w:p w:rsidR="004316E9" w:rsidRDefault="004316E9" w:rsidP="00FF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6E9" w:rsidRDefault="004316E9" w:rsidP="00FF58D6">
      <w:r>
        <w:separator/>
      </w:r>
    </w:p>
  </w:footnote>
  <w:footnote w:type="continuationSeparator" w:id="0">
    <w:p w:rsidR="004316E9" w:rsidRDefault="004316E9" w:rsidP="00FF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09"/>
    <w:rsid w:val="004316E9"/>
    <w:rsid w:val="008E0ED6"/>
    <w:rsid w:val="009D1DCF"/>
    <w:rsid w:val="00AF1309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79E55F-36BA-484A-B103-EA4D6236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8D6"/>
    <w:rPr>
      <w:sz w:val="18"/>
      <w:szCs w:val="18"/>
    </w:rPr>
  </w:style>
  <w:style w:type="paragraph" w:styleId="a5">
    <w:name w:val="Normal (Web)"/>
    <w:basedOn w:val="a"/>
    <w:uiPriority w:val="99"/>
    <w:unhideWhenUsed/>
    <w:rsid w:val="00FF5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2017-11-24T12:13:00Z</dcterms:created>
  <dcterms:modified xsi:type="dcterms:W3CDTF">2017-11-24T12:13:00Z</dcterms:modified>
</cp:coreProperties>
</file>