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54C5" w14:textId="77777777" w:rsidR="00393F88" w:rsidRPr="00B20160" w:rsidRDefault="00393F88" w:rsidP="00393F88">
      <w:pPr>
        <w:spacing w:beforeLines="100" w:before="312" w:line="360" w:lineRule="auto"/>
        <w:jc w:val="center"/>
        <w:rPr>
          <w:rFonts w:hint="eastAsia"/>
          <w:sz w:val="32"/>
          <w:szCs w:val="32"/>
        </w:rPr>
      </w:pPr>
      <w:r w:rsidRPr="00BF1278">
        <w:rPr>
          <w:rFonts w:hint="eastAsia"/>
          <w:b/>
          <w:sz w:val="32"/>
          <w:szCs w:val="32"/>
        </w:rPr>
        <w:t>2017</w:t>
      </w:r>
      <w:r w:rsidRPr="00BF1278">
        <w:rPr>
          <w:rFonts w:hint="eastAsia"/>
          <w:b/>
          <w:sz w:val="32"/>
          <w:szCs w:val="32"/>
        </w:rPr>
        <w:t>年度朱敬文本科生特别奖学金推荐学生名单</w:t>
      </w:r>
    </w:p>
    <w:p w14:paraId="11B2F2FE" w14:textId="77777777" w:rsidR="00393F88" w:rsidRDefault="00393F88" w:rsidP="00393F88">
      <w:pPr>
        <w:spacing w:line="360" w:lineRule="auto"/>
        <w:jc w:val="center"/>
        <w:rPr>
          <w:rFonts w:hint="eastAsia"/>
          <w:sz w:val="44"/>
          <w:szCs w:val="44"/>
        </w:rPr>
      </w:pPr>
    </w:p>
    <w:tbl>
      <w:tblPr>
        <w:tblW w:w="5840" w:type="dxa"/>
        <w:jc w:val="center"/>
        <w:tblLook w:val="04A0" w:firstRow="1" w:lastRow="0" w:firstColumn="1" w:lastColumn="0" w:noHBand="0" w:noVBand="1"/>
      </w:tblPr>
      <w:tblGrid>
        <w:gridCol w:w="1126"/>
        <w:gridCol w:w="3394"/>
        <w:gridCol w:w="1320"/>
      </w:tblGrid>
      <w:tr w:rsidR="00393F88" w14:paraId="508DCB5B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38E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序号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EACA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sz w:val="22"/>
                <w:szCs w:val="22"/>
              </w:rPr>
              <w:t>学院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16CE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sz w:val="22"/>
                <w:szCs w:val="22"/>
              </w:rPr>
              <w:t>姓名</w:t>
            </w:r>
          </w:p>
        </w:tc>
        <w:bookmarkStart w:id="0" w:name="_GoBack"/>
        <w:bookmarkEnd w:id="0"/>
      </w:tr>
      <w:tr w:rsidR="00393F88" w14:paraId="755A8EFB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8E6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BD66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药学院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D6D5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刘莲</w:t>
            </w:r>
          </w:p>
        </w:tc>
      </w:tr>
      <w:tr w:rsidR="00393F88" w14:paraId="1BEF7664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2C18B6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CDCC0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医学与生命科学学院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D9B67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夏一秋</w:t>
            </w:r>
          </w:p>
        </w:tc>
      </w:tr>
      <w:tr w:rsidR="00393F88" w14:paraId="7A75E7CB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81A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3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C1D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护理学院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293D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贺嫚婷</w:t>
            </w:r>
          </w:p>
        </w:tc>
      </w:tr>
      <w:tr w:rsidR="00393F88" w14:paraId="6DAA4D3E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4066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4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4106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基础医学院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7752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陆琳琳</w:t>
            </w:r>
          </w:p>
        </w:tc>
      </w:tr>
      <w:tr w:rsidR="00393F88" w14:paraId="4BE7FD50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62A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5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FCE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二临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D72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宋思源</w:t>
            </w:r>
          </w:p>
        </w:tc>
      </w:tr>
      <w:tr w:rsidR="00393F88" w14:paraId="6CFA5EE3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A2B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6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0DF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第一临床医学院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F45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单祎文</w:t>
            </w:r>
          </w:p>
        </w:tc>
      </w:tr>
      <w:tr w:rsidR="00393F88" w14:paraId="4A8CBED2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CD7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7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100C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卫生经济管理学院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4AF6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嵇红涛</w:t>
            </w:r>
          </w:p>
        </w:tc>
      </w:tr>
      <w:tr w:rsidR="00393F88" w14:paraId="40843022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6565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8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4C5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信息技术学院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526F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高桂春</w:t>
            </w:r>
          </w:p>
        </w:tc>
      </w:tr>
      <w:tr w:rsidR="00393F88" w14:paraId="32152681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70F4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9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09FF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二临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4ECE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洑寒莹</w:t>
            </w:r>
          </w:p>
        </w:tc>
      </w:tr>
      <w:tr w:rsidR="00393F88" w14:paraId="1FA4BC7B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EB77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10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34D0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第一临床医学院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759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赵诗贤</w:t>
            </w:r>
          </w:p>
        </w:tc>
      </w:tr>
      <w:tr w:rsidR="00393F88" w14:paraId="53DDB843" w14:textId="77777777" w:rsidTr="001D51B2">
        <w:trPr>
          <w:trHeight w:val="398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AEF" w14:textId="77777777" w:rsidR="00393F88" w:rsidRDefault="00393F88" w:rsidP="001D51B2">
            <w:pPr>
              <w:jc w:val="center"/>
              <w:rPr>
                <w:rFonts w:ascii="微软雅黑" w:eastAsia="微软雅黑" w:hAnsi="微软雅黑" w:hint="eastAsia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11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BAE8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卫生经济管理学院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2615" w14:textId="77777777" w:rsidR="00393F88" w:rsidRDefault="00393F88" w:rsidP="001D51B2">
            <w:pPr>
              <w:jc w:val="center"/>
              <w:rPr>
                <w:rFonts w:ascii="微软雅黑" w:eastAsia="微软雅黑" w:hAnsi="微软雅黑" w:cs="宋体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张宁雯</w:t>
            </w:r>
          </w:p>
        </w:tc>
      </w:tr>
    </w:tbl>
    <w:p w14:paraId="7BF2CADD" w14:textId="77777777" w:rsidR="00393F88" w:rsidRPr="003325BA" w:rsidRDefault="00393F88" w:rsidP="00393F88">
      <w:pPr>
        <w:spacing w:line="360" w:lineRule="auto"/>
        <w:jc w:val="center"/>
        <w:rPr>
          <w:rFonts w:hint="eastAsia"/>
        </w:rPr>
      </w:pPr>
    </w:p>
    <w:p w14:paraId="10195EB6" w14:textId="77777777" w:rsidR="00B36D2B" w:rsidRDefault="00B36D2B"/>
    <w:sectPr w:rsidR="00B36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22CC" w14:textId="77777777" w:rsidR="00151021" w:rsidRDefault="00151021" w:rsidP="00393F88">
      <w:r>
        <w:separator/>
      </w:r>
    </w:p>
  </w:endnote>
  <w:endnote w:type="continuationSeparator" w:id="0">
    <w:p w14:paraId="0D9ED329" w14:textId="77777777" w:rsidR="00151021" w:rsidRDefault="00151021" w:rsidP="0039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F578C" w14:textId="77777777" w:rsidR="00151021" w:rsidRDefault="00151021" w:rsidP="00393F88">
      <w:r>
        <w:separator/>
      </w:r>
    </w:p>
  </w:footnote>
  <w:footnote w:type="continuationSeparator" w:id="0">
    <w:p w14:paraId="478E8CF7" w14:textId="77777777" w:rsidR="00151021" w:rsidRDefault="00151021" w:rsidP="00393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1D"/>
    <w:rsid w:val="00151021"/>
    <w:rsid w:val="00393F88"/>
    <w:rsid w:val="0052681D"/>
    <w:rsid w:val="00B36D2B"/>
    <w:rsid w:val="00CA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BF8A02-FEEF-4ABF-BFB5-453A9413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0"/>
    <w:uiPriority w:val="9"/>
    <w:qFormat/>
    <w:rsid w:val="00CA0C7A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CA0C7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CA0C7A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CA0C7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393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F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F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2018-04-03T15:00:00Z</dcterms:created>
  <dcterms:modified xsi:type="dcterms:W3CDTF">2018-04-03T15:01:00Z</dcterms:modified>
</cp:coreProperties>
</file>